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3" w:rsidRDefault="00E24FD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-618490</wp:posOffset>
            </wp:positionV>
            <wp:extent cx="2616200" cy="1746250"/>
            <wp:effectExtent l="19050" t="0" r="0" b="0"/>
            <wp:wrapThrough wrapText="bothSides">
              <wp:wrapPolygon edited="0">
                <wp:start x="-157" y="0"/>
                <wp:lineTo x="-157" y="21443"/>
                <wp:lineTo x="21548" y="21443"/>
                <wp:lineTo x="21548" y="0"/>
                <wp:lineTo x="-157" y="0"/>
              </wp:wrapPolygon>
            </wp:wrapThrough>
            <wp:docPr id="2" name="Obraz 1" descr="C:\Users\User\Downloads\Europej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uropej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-320040</wp:posOffset>
            </wp:positionV>
            <wp:extent cx="2584450" cy="1193800"/>
            <wp:effectExtent l="19050" t="0" r="6350" b="0"/>
            <wp:wrapThrough wrapText="bothSides">
              <wp:wrapPolygon edited="0">
                <wp:start x="-159" y="0"/>
                <wp:lineTo x="-159" y="21370"/>
                <wp:lineTo x="21653" y="21370"/>
                <wp:lineTo x="21653" y="0"/>
                <wp:lineTo x="-159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44BA">
        <w:rPr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384823" w:rsidRDefault="0038482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</w:p>
    <w:p w:rsidR="00E24FD6" w:rsidRDefault="00E24FD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</w:p>
    <w:p w:rsidR="00E24FD6" w:rsidRDefault="00E24FD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4823" w:rsidRPr="00E24FD6" w:rsidRDefault="00E044B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Regulamin konkursu „ Włącz myślenie! Nie marnuj!”</w:t>
      </w:r>
    </w:p>
    <w:p w:rsidR="00384823" w:rsidRPr="00E24FD6" w:rsidRDefault="0038482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b/>
          <w:sz w:val="22"/>
          <w:szCs w:val="22"/>
        </w:rPr>
      </w:pPr>
    </w:p>
    <w:p w:rsidR="00384823" w:rsidRPr="00E24FD6" w:rsidRDefault="00E044B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§1 Postanowienia ogólne</w:t>
      </w:r>
    </w:p>
    <w:p w:rsidR="00384823" w:rsidRPr="00E24FD6" w:rsidRDefault="00E04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Niniejszy Regulamin określa zasady przystąpienia i uczestnictwa osoby (zwanej dalej „Uczestnikiem”) w konkursie “Włącz myślenie! Nie marnuj!” (zwanego w dalszej części „Konkursem”), organizowanym przez Jarosława Dudę, Posła do Parlamentu Europejskiego (zwanego dalej: „Organizatorem”).</w:t>
      </w:r>
    </w:p>
    <w:p w:rsidR="00384823" w:rsidRPr="00E24FD6" w:rsidRDefault="00E04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Celem konkursu jest podniesienie świadomości w obszarze znaczenia ochrony środowiska, w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> </w:t>
      </w: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szczególności promowanie postaw proekologicznych oraz kreatywności w zakresie poszanowania zasobów i ogranicz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>a</w:t>
      </w: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nia marnowania. </w:t>
      </w:r>
    </w:p>
    <w:p w:rsidR="00384823" w:rsidRPr="00E24FD6" w:rsidRDefault="00E04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Konkurs organizowany jest przy wykorzystaniu stron internetowych dostępnych pod adresami </w:t>
      </w:r>
      <w:hyperlink r:id="rId8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www.jaroslawduda.pl</w:t>
        </w:r>
      </w:hyperlink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oraz </w:t>
      </w:r>
      <w:hyperlink r:id="rId9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www.facebook.com/jaroslawduda2/</w:t>
        </w:r>
      </w:hyperlink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, które są prowadzone przez Organizatora. </w:t>
      </w:r>
    </w:p>
    <w:p w:rsidR="00384823" w:rsidRPr="00173CD6" w:rsidRDefault="00E044BA" w:rsidP="00173C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Uczestnictwo w Konkursie jest dobrowolne i bezpłatne. </w:t>
      </w:r>
    </w:p>
    <w:p w:rsidR="00384823" w:rsidRPr="00E24FD6" w:rsidRDefault="00E044BA" w:rsidP="00041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Rejestracja Uczestników</w:t>
      </w:r>
      <w:r w:rsidR="00F1555A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odbywa się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poprzez wysłanie pracy konkursowej wraz z wypełnionym formularzem zgłoszeniowym przez Uczestnika w terminie i na adres określony w niniejszym Regulaminie.</w:t>
      </w:r>
    </w:p>
    <w:p w:rsidR="00384823" w:rsidRPr="00E24FD6" w:rsidRDefault="00E04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Treść niniejszego Regulaminu jest dostępna na stronie internetowej </w:t>
      </w:r>
      <w:hyperlink r:id="rId10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www.jaroslawduda.pl</w:t>
        </w:r>
      </w:hyperlink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, na portalu Facebook w profilu Europosła Jarosława Dudy </w:t>
      </w:r>
      <w:hyperlink r:id="rId11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www.facebook.com/jaroslawduda2/</w:t>
        </w:r>
      </w:hyperlink>
      <w:r w:rsidR="00E24FD6">
        <w:rPr>
          <w:rFonts w:ascii="Bookman Old Style" w:eastAsia="Times New Roman" w:hAnsi="Bookman Old Style" w:cs="Times New Roman"/>
          <w:sz w:val="22"/>
          <w:szCs w:val="22"/>
        </w:rPr>
        <w:t xml:space="preserve"> oraz w siedzibie 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>Organizatora w czasie trwania Konkursu.</w:t>
      </w:r>
    </w:p>
    <w:p w:rsidR="00384823" w:rsidRPr="008625A0" w:rsidRDefault="00E044BA" w:rsidP="008625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Organizator oświadcza, że Konkurs nie jest grą losową, loterią fantową, zakładem wzajemnym, loterią promocyjną, których wynik zależy od przypadku, ani żadną inną formą gry losowej przewidzianej w ustawie z dnia 19 listopada 2009 r. o grach hazardowych.</w:t>
      </w:r>
    </w:p>
    <w:p w:rsidR="00384823" w:rsidRPr="00E24FD6" w:rsidRDefault="00E044B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§2  Uczestnicy Konkursu </w:t>
      </w:r>
    </w:p>
    <w:p w:rsidR="00384823" w:rsidRPr="00450BB8" w:rsidRDefault="00450BB8" w:rsidP="00450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450BB8">
        <w:rPr>
          <w:rFonts w:ascii="Bookman Old Style" w:eastAsia="Times New Roman" w:hAnsi="Bookman Old Style" w:cs="Times New Roman"/>
          <w:sz w:val="22"/>
          <w:szCs w:val="22"/>
        </w:rPr>
        <w:t>Konkurs adresowany jest do młodzieży szkół ponad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podstawowych, absolwentów szkół </w:t>
      </w:r>
      <w:r w:rsidRPr="00450BB8">
        <w:rPr>
          <w:rFonts w:ascii="Bookman Old Style" w:eastAsia="Times New Roman" w:hAnsi="Bookman Old Style" w:cs="Times New Roman"/>
          <w:sz w:val="22"/>
          <w:szCs w:val="22"/>
        </w:rPr>
        <w:t>ponadpodstawowych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 mieszkających na terenie województw dolnośląskiego i opolskiego</w:t>
      </w:r>
      <w:r w:rsidRPr="00450BB8">
        <w:rPr>
          <w:rFonts w:ascii="Bookman Old Style" w:eastAsia="Times New Roman" w:hAnsi="Bookman Old Style" w:cs="Times New Roman"/>
          <w:sz w:val="22"/>
          <w:szCs w:val="22"/>
        </w:rPr>
        <w:t>,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 a także organizacji młodzieżowych i ekologicznych działających na Dolnym Śląsku i Opolszczyźnie. </w:t>
      </w:r>
    </w:p>
    <w:p w:rsidR="00384823" w:rsidRPr="00E24FD6" w:rsidRDefault="00E04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Praca Konkursowa może być wykonana indywidualnie przez Uczestni</w:t>
      </w:r>
      <w:r w:rsidR="008625A0">
        <w:rPr>
          <w:rFonts w:ascii="Bookman Old Style" w:eastAsia="Times New Roman" w:hAnsi="Bookman Old Style" w:cs="Times New Roman"/>
          <w:sz w:val="22"/>
          <w:szCs w:val="22"/>
        </w:rPr>
        <w:t>ka lub przez grupę Uczestników.</w:t>
      </w:r>
      <w:r w:rsidR="00E24FD6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</w:p>
    <w:p w:rsidR="00384823" w:rsidRDefault="0038482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:rsidR="008625A0" w:rsidRDefault="008625A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:rsidR="008625A0" w:rsidRPr="00E24FD6" w:rsidRDefault="008625A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:rsidR="00173CD6" w:rsidRDefault="00173CD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384823" w:rsidRPr="00E24FD6" w:rsidRDefault="00E044B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§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>3 Rejestracja Uczestnika</w:t>
      </w:r>
    </w:p>
    <w:p w:rsidR="00384823" w:rsidRPr="00E24FD6" w:rsidRDefault="00E044BA" w:rsidP="00E24F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Uczestnik zgłasza pracę konkursową wraz z wypełnionym formularzem zgłoszeniowym, dostępnym do pobrania na stronie </w:t>
      </w:r>
      <w:hyperlink r:id="rId12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www.jaroslawduda.pl</w:t>
        </w:r>
      </w:hyperlink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oraz na profilu Europosła Jarosława Dudy w portalu Facebook </w:t>
      </w:r>
      <w:hyperlink r:id="rId13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www.facebook.com/jaroslawduda2/</w:t>
        </w:r>
      </w:hyperlink>
      <w:r w:rsidRPr="00E24FD6">
        <w:rPr>
          <w:rFonts w:ascii="Bookman Old Style" w:eastAsia="Times New Roman" w:hAnsi="Bookman Old Style" w:cs="Times New Roman"/>
          <w:sz w:val="22"/>
          <w:szCs w:val="22"/>
        </w:rPr>
        <w:t>. Wypełnienie formularza zgłoszeniowego jest niezbędne dla zarejestrowania pracy konkursowej i udziału w Konkursie.</w:t>
      </w:r>
    </w:p>
    <w:p w:rsidR="00384823" w:rsidRPr="00E24FD6" w:rsidRDefault="00E044BA">
      <w:pPr>
        <w:numPr>
          <w:ilvl w:val="0"/>
          <w:numId w:val="6"/>
        </w:numP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Pracę konkursową wraz z wypełnionym formularzem zgłoszeniowym należy przesłać pocztą elektroniczną na adres mailowy </w:t>
      </w:r>
      <w:hyperlink r:id="rId14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europosel.jduda@gmail.com</w:t>
        </w:r>
      </w:hyperlink>
      <w:r w:rsidRPr="00E24FD6">
        <w:rPr>
          <w:rFonts w:ascii="Bookman Old Style" w:eastAsia="Times New Roman" w:hAnsi="Bookman Old Style" w:cs="Times New Roman"/>
          <w:sz w:val="22"/>
          <w:szCs w:val="22"/>
        </w:rPr>
        <w:t>, pocztą tradycyjną na adres ul. Ofiar Oświęcimskich  36, 50-059 Wrocław lub poprzez formularz Google.</w:t>
      </w:r>
    </w:p>
    <w:p w:rsidR="00384823" w:rsidRPr="00450BB8" w:rsidRDefault="00E044BA" w:rsidP="00450BB8">
      <w:pPr>
        <w:numPr>
          <w:ilvl w:val="0"/>
          <w:numId w:val="6"/>
        </w:numPr>
        <w:spacing w:after="200"/>
        <w:ind w:left="425" w:hanging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Termin składania projektów wraz z formularzami zgłoszeniowymi upływa </w:t>
      </w:r>
      <w:r w:rsidRPr="00E24FD6">
        <w:rPr>
          <w:rFonts w:ascii="Bookman Old Style" w:eastAsia="Times New Roman" w:hAnsi="Bookman Old Style" w:cs="Times New Roman"/>
          <w:b/>
          <w:sz w:val="22"/>
          <w:szCs w:val="22"/>
        </w:rPr>
        <w:t>w dniu 15 grudnia 2022</w:t>
      </w:r>
      <w:r w:rsidR="009E1252">
        <w:rPr>
          <w:rFonts w:ascii="Bookman Old Style" w:eastAsia="Times New Roman" w:hAnsi="Bookman Old Style" w:cs="Times New Roman"/>
          <w:b/>
          <w:sz w:val="22"/>
          <w:szCs w:val="22"/>
        </w:rPr>
        <w:t xml:space="preserve"> </w:t>
      </w:r>
      <w:r w:rsidRPr="00E24FD6">
        <w:rPr>
          <w:rFonts w:ascii="Bookman Old Style" w:eastAsia="Times New Roman" w:hAnsi="Bookman Old Style" w:cs="Times New Roman"/>
          <w:b/>
          <w:sz w:val="22"/>
          <w:szCs w:val="22"/>
        </w:rPr>
        <w:t>r.</w:t>
      </w:r>
    </w:p>
    <w:p w:rsidR="00384823" w:rsidRPr="00E24FD6" w:rsidRDefault="00E044BA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§4 Zgłaszanie Prac Konkursowych </w:t>
      </w:r>
    </w:p>
    <w:p w:rsidR="00384823" w:rsidRPr="00E24FD6" w:rsidRDefault="00E044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Praca Konkursowa zgłoszona przez Uczestnika musi być autorskiego projektu oraz powinna realizować jeden lub więcej z wymienionych celów: 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redukcja ilości wytwarzanych przez człowieka śmieci;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poszanowanie surowców naturalnych; 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zmniejszenie zanieczyszczenia środowiska; 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kreatywny recykling;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promowanie postawy </w:t>
      </w:r>
      <w:r w:rsidRPr="00E24FD6">
        <w:rPr>
          <w:rFonts w:ascii="Bookman Old Style" w:eastAsia="Times New Roman" w:hAnsi="Bookman Old Style" w:cs="Times New Roman"/>
          <w:i/>
          <w:sz w:val="22"/>
          <w:szCs w:val="22"/>
        </w:rPr>
        <w:t>less waste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; 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naprawianie uszkodzonych przedmiotów zamiast ich wyrzucania, nadawania im “drugiego życia”;  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promowanie postaw świadomego konsumenta;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ochrona środowiska naturalnego.</w:t>
      </w:r>
    </w:p>
    <w:p w:rsidR="00B81AC3" w:rsidRPr="00E24FD6" w:rsidRDefault="00B81A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proofErr w:type="spellStart"/>
      <w:r w:rsidRPr="00E24FD6">
        <w:rPr>
          <w:rFonts w:ascii="Bookman Old Style" w:eastAsia="Times New Roman" w:hAnsi="Bookman Old Style" w:cs="Times New Roman"/>
          <w:sz w:val="22"/>
          <w:szCs w:val="22"/>
        </w:rPr>
        <w:t>upcycling</w:t>
      </w:r>
      <w:proofErr w:type="spellEnd"/>
      <w:r w:rsidRPr="00E24FD6">
        <w:rPr>
          <w:rFonts w:ascii="Bookman Old Style" w:eastAsia="Times New Roman" w:hAnsi="Bookman Old Style" w:cs="Times New Roman"/>
          <w:sz w:val="22"/>
          <w:szCs w:val="22"/>
        </w:rPr>
        <w:t>.</w:t>
      </w:r>
    </w:p>
    <w:p w:rsidR="00384823" w:rsidRPr="00E24FD6" w:rsidRDefault="00E044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Praca Konkursowa </w:t>
      </w: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może mieć formę: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opisową;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plastyczną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(np. </w:t>
      </w: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obraz, plakat, zdjęcie, kolaż, rzeźba, instalacja)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>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filmową;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muzyczną;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teatralną;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“street </w:t>
      </w:r>
      <w:proofErr w:type="spellStart"/>
      <w:r w:rsidRPr="00E24FD6">
        <w:rPr>
          <w:rFonts w:ascii="Bookman Old Style" w:eastAsia="Times New Roman" w:hAnsi="Bookman Old Style" w:cs="Times New Roman"/>
          <w:sz w:val="22"/>
          <w:szCs w:val="22"/>
        </w:rPr>
        <w:t>artu</w:t>
      </w:r>
      <w:proofErr w:type="spellEnd"/>
      <w:r w:rsidRPr="00E24FD6">
        <w:rPr>
          <w:rFonts w:ascii="Bookman Old Style" w:eastAsia="Times New Roman" w:hAnsi="Bookman Old Style" w:cs="Times New Roman"/>
          <w:sz w:val="22"/>
          <w:szCs w:val="22"/>
        </w:rPr>
        <w:t>”</w:t>
      </w: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, 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happening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>;</w:t>
      </w:r>
    </w:p>
    <w:p w:rsidR="00384823" w:rsidRPr="00E24FD6" w:rsidRDefault="00E044B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850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inną niż wymienione powyżej.</w:t>
      </w:r>
    </w:p>
    <w:p w:rsidR="00384823" w:rsidRPr="00E24FD6" w:rsidRDefault="00E044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Ta sama Praca Konkursowa może zostać zgłoszona tylko raz. </w:t>
      </w:r>
    </w:p>
    <w:p w:rsidR="00384823" w:rsidRPr="00E24FD6" w:rsidRDefault="00E044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lastRenderedPageBreak/>
        <w:t>Praca Konkursowa nie może zawierać treści powszechnie uznawanych za obraźliwe, niezgodnych z prawem lub dobrymi obyczajami.</w:t>
      </w:r>
    </w:p>
    <w:p w:rsidR="00384823" w:rsidRPr="00450BB8" w:rsidRDefault="00E044BA" w:rsidP="00450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Uczestnik obowiązany jest do przechowywania oryginału Pracy Konkursowej do zakończenia Konkursu.</w:t>
      </w:r>
    </w:p>
    <w:p w:rsidR="00384823" w:rsidRPr="00E24FD6" w:rsidRDefault="00E044BA" w:rsidP="009D5BA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§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5 Ocena Prac Konkursowych </w:t>
      </w:r>
    </w:p>
    <w:p w:rsidR="00384823" w:rsidRPr="00E24FD6" w:rsidRDefault="009D5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right="-57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Prace Konkursowe oceni Organizator </w:t>
      </w:r>
      <w:r w:rsidR="00E044BA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stosując następujące kryteria: kreatywność, pomysłowość, oryginalność, innowacyjność, zgodność z tematyką Konkursu i celem, proekologiczna odpowiedź na postawione zadanie, potencjał oddziaływania na odbiorców, estetyka pracy, styl wykonania. </w:t>
      </w:r>
    </w:p>
    <w:p w:rsidR="00B81AC3" w:rsidRPr="00E24FD6" w:rsidRDefault="00E044BA" w:rsidP="00B81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right="-57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Spośród przesłanych prac </w:t>
      </w:r>
      <w:r w:rsidR="00FA0A8A" w:rsidRPr="00E24FD6">
        <w:rPr>
          <w:rFonts w:ascii="Bookman Old Style" w:eastAsia="Times New Roman" w:hAnsi="Bookman Old Style" w:cs="Times New Roman"/>
          <w:sz w:val="22"/>
          <w:szCs w:val="22"/>
        </w:rPr>
        <w:t>konkursowych Organizator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wybierze najciekawsze projekty</w:t>
      </w:r>
      <w:r w:rsidR="00B81AC3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. Autorzy projektów zostaną zaproszeni do udziału w finale konkursu. </w:t>
      </w:r>
    </w:p>
    <w:p w:rsidR="00B81AC3" w:rsidRPr="00E24FD6" w:rsidRDefault="00B81AC3" w:rsidP="00B81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right="-57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Podczas finału konkursu autorzy projektu zaprezentują swoje prace.</w:t>
      </w:r>
    </w:p>
    <w:p w:rsidR="00384823" w:rsidRPr="00450BB8" w:rsidRDefault="00B81AC3" w:rsidP="00450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right="-57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Rozstrzygnięcie konkursu odbędzie w formie anonimowego głosowania w którym wezmą </w:t>
      </w:r>
      <w:r w:rsidR="00945865" w:rsidRPr="00E24FD6">
        <w:rPr>
          <w:rFonts w:ascii="Bookman Old Style" w:eastAsia="Times New Roman" w:hAnsi="Bookman Old Style" w:cs="Times New Roman"/>
          <w:sz w:val="22"/>
          <w:szCs w:val="22"/>
        </w:rPr>
        <w:t>u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dział przedstawiciele każdej z finałowych grup oraz Organizator. </w:t>
      </w:r>
    </w:p>
    <w:p w:rsidR="00384823" w:rsidRPr="00E24FD6" w:rsidRDefault="00E044BA">
      <w:pPr>
        <w:pBdr>
          <w:top w:val="nil"/>
          <w:left w:val="nil"/>
          <w:bottom w:val="nil"/>
          <w:right w:val="nil"/>
          <w:between w:val="nil"/>
        </w:pBdr>
        <w:spacing w:after="200"/>
        <w:ind w:left="600" w:right="-57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§6 Nagrody w Konkursie</w:t>
      </w:r>
    </w:p>
    <w:p w:rsidR="00B81AC3" w:rsidRPr="00E24FD6" w:rsidRDefault="00B81AC3" w:rsidP="00945865">
      <w:pPr>
        <w:numPr>
          <w:ilvl w:val="0"/>
          <w:numId w:val="2"/>
        </w:numPr>
        <w:spacing w:after="200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Organizator przewidział 3 nagrody główne, w postaci:</w:t>
      </w:r>
    </w:p>
    <w:p w:rsidR="00B81AC3" w:rsidRPr="00E24FD6" w:rsidRDefault="00B81AC3" w:rsidP="00945865">
      <w:pPr>
        <w:spacing w:after="200"/>
        <w:ind w:left="720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- nagrody rzeczowej</w:t>
      </w:r>
    </w:p>
    <w:p w:rsidR="00B81AC3" w:rsidRPr="00E24FD6" w:rsidRDefault="00B81AC3" w:rsidP="00945865">
      <w:pPr>
        <w:spacing w:after="200"/>
        <w:ind w:left="720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- bezpłatnego udziału w warsztatach tematycznych prowadzonych przez wykwalifikowanego trenera</w:t>
      </w:r>
    </w:p>
    <w:p w:rsidR="00F1555A" w:rsidRPr="00E24FD6" w:rsidRDefault="00B81AC3" w:rsidP="00945865">
      <w:pPr>
        <w:spacing w:after="200"/>
        <w:ind w:left="720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- udziału w wizycie studyjnej do Parlamentu Europejskiego w Brukseli.  W wizycie studyjnej będą mogli wziąć udział 4 przedstawiciele i 1 pełnoletni opiekun każdej ze zwycięskich prac.  </w:t>
      </w:r>
    </w:p>
    <w:p w:rsidR="00384823" w:rsidRPr="00E24FD6" w:rsidRDefault="00F1555A" w:rsidP="00945865">
      <w:pPr>
        <w:numPr>
          <w:ilvl w:val="0"/>
          <w:numId w:val="2"/>
        </w:numPr>
        <w:spacing w:after="200"/>
        <w:ind w:left="709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Dla </w:t>
      </w:r>
      <w:r w:rsidR="00D7390B" w:rsidRPr="00E24FD6">
        <w:rPr>
          <w:rFonts w:ascii="Bookman Old Style" w:eastAsia="Times New Roman" w:hAnsi="Bookman Old Style" w:cs="Times New Roman"/>
          <w:sz w:val="22"/>
          <w:szCs w:val="22"/>
        </w:rPr>
        <w:t>wszystkich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uczestników </w:t>
      </w:r>
      <w:r w:rsidR="00B81AC3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finału </w:t>
      </w:r>
      <w:r w:rsidR="00D7390B" w:rsidRPr="00E24FD6">
        <w:rPr>
          <w:rFonts w:ascii="Bookman Old Style" w:eastAsia="Times New Roman" w:hAnsi="Bookman Old Style" w:cs="Times New Roman"/>
          <w:sz w:val="22"/>
          <w:szCs w:val="22"/>
        </w:rPr>
        <w:t>Konkurs</w:t>
      </w:r>
      <w:r w:rsidR="00B81AC3" w:rsidRPr="00E24FD6">
        <w:rPr>
          <w:rFonts w:ascii="Bookman Old Style" w:eastAsia="Times New Roman" w:hAnsi="Bookman Old Style" w:cs="Times New Roman"/>
          <w:sz w:val="22"/>
          <w:szCs w:val="22"/>
        </w:rPr>
        <w:t>u</w:t>
      </w:r>
      <w:r w:rsidR="00D7390B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przewidziano nagrody rzeczowe. </w:t>
      </w:r>
    </w:p>
    <w:p w:rsidR="00384823" w:rsidRPr="00450BB8" w:rsidRDefault="00F1555A" w:rsidP="00450BB8">
      <w:pPr>
        <w:numPr>
          <w:ilvl w:val="0"/>
          <w:numId w:val="2"/>
        </w:numPr>
        <w:spacing w:after="200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Wyniki konkursu zostaną ogłoszone podczas</w:t>
      </w:r>
      <w:r w:rsidR="00E044BA" w:rsidRPr="00E24FD6">
        <w:rPr>
          <w:rFonts w:ascii="Bookman Old Style" w:hAnsi="Bookman Old Style"/>
        </w:rPr>
        <w:t xml:space="preserve"> </w:t>
      </w:r>
      <w:r w:rsidR="009D5BAC" w:rsidRPr="00E24FD6">
        <w:rPr>
          <w:rFonts w:ascii="Bookman Old Style" w:eastAsia="Times New Roman" w:hAnsi="Bookman Old Style" w:cs="Times New Roman"/>
          <w:sz w:val="22"/>
          <w:szCs w:val="22"/>
        </w:rPr>
        <w:t>finału Konkursu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. </w:t>
      </w:r>
    </w:p>
    <w:p w:rsidR="009D5BAC" w:rsidRPr="00E24FD6" w:rsidRDefault="00E044BA" w:rsidP="009D5BA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000000"/>
          <w:sz w:val="22"/>
          <w:szCs w:val="22"/>
        </w:rPr>
        <w:t>§ 7</w:t>
      </w:r>
      <w:r w:rsidR="009D5BAC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Dane osobowe oraz zgody i oświadczenia </w:t>
      </w:r>
    </w:p>
    <w:p w:rsidR="009D5BAC" w:rsidRPr="00E24FD6" w:rsidRDefault="009D5BAC" w:rsidP="0094586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color w:val="292929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>1. Przystąpienie do Konkursu jest jednoznaczne z zapoznaniem się i akceptacją niniejszego regulaminu oraz wyrażeniem zgód i oświadczeń w nim zawartych.</w:t>
      </w:r>
    </w:p>
    <w:p w:rsidR="009D5BAC" w:rsidRPr="00E24FD6" w:rsidRDefault="009D5BAC" w:rsidP="0094586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color w:val="292929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>2. Przystąpienie do Konkursu jest jednoznaczne z wyrażeniem zgody na przetwarzanie podanych w formularzu zgłoszeniowym danych osobowych przez Organizatora. Dane będą przetwarzane w celu przeprowadzenia Konkursu, ogłoszenia wyników w mediach społecznościowych i stronie internetowej Posła do Parlamentu Europejskiego Jarosława Dudy oraz w celu dostarczenia nagrody.</w:t>
      </w:r>
    </w:p>
    <w:p w:rsidR="009D5BAC" w:rsidRPr="00E24FD6" w:rsidRDefault="009D5BAC" w:rsidP="0094586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color w:val="292929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>4. Każdy uczestnik /</w:t>
      </w:r>
      <w:r w:rsidR="00842B60"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 xml:space="preserve"> przedstawiciel uczestnika </w:t>
      </w:r>
      <w:bookmarkStart w:id="0" w:name="_GoBack"/>
      <w:bookmarkEnd w:id="0"/>
      <w:r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>wraz z dokonaniem zgłoszenia upoważnia Organizatora – do wykorzystania pracy konkursowej Uczestnika, w szczególności do wprowadzania go do pamięci komputera lub innego urządzenia,</w:t>
      </w:r>
      <w:r w:rsidR="0085640A"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 xml:space="preserve"> wprowadzenia do sieci Internet,</w:t>
      </w:r>
      <w:r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 xml:space="preserve"> przetwarzania oraz jej publikacji i rozpowszechniania w związku z Konkursem w okresie jego trwania, a także po jego zakończeniu.</w:t>
      </w:r>
    </w:p>
    <w:p w:rsidR="009D5BAC" w:rsidRPr="00E24FD6" w:rsidRDefault="009D5BAC" w:rsidP="0094586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man Old Style" w:eastAsia="Times New Roman" w:hAnsi="Bookman Old Style" w:cs="Times New Roman"/>
          <w:color w:val="292929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t>5. Organizator zastrzega sobie prawo do wykorzystania w materiałach edukacyjnych, informacyjnych i promocyjnych wszystkich prac nadesłanych do Konkursu.</w:t>
      </w:r>
      <w:r w:rsidRPr="00E24FD6">
        <w:rPr>
          <w:rFonts w:ascii="Bookman Old Style" w:eastAsia="Times New Roman" w:hAnsi="Bookman Old Style" w:cs="Times New Roman"/>
          <w:color w:val="292929"/>
          <w:sz w:val="22"/>
          <w:szCs w:val="22"/>
        </w:rPr>
        <w:cr/>
      </w:r>
    </w:p>
    <w:p w:rsidR="00384823" w:rsidRPr="00E24FD6" w:rsidRDefault="00384823" w:rsidP="009D5BA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Bookman Old Style" w:eastAsia="Times New Roman" w:hAnsi="Bookman Old Style" w:cs="Times New Roman"/>
          <w:sz w:val="22"/>
          <w:szCs w:val="22"/>
        </w:rPr>
      </w:pPr>
    </w:p>
    <w:p w:rsidR="00384823" w:rsidRPr="00E24FD6" w:rsidRDefault="009D5BAC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lastRenderedPageBreak/>
        <w:t>§8</w:t>
      </w:r>
      <w:r w:rsidR="00E044BA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Postanowienia końcowe</w:t>
      </w:r>
    </w:p>
    <w:p w:rsidR="00384823" w:rsidRPr="00E24FD6" w:rsidRDefault="00E044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E24FD6">
        <w:rPr>
          <w:rFonts w:ascii="Bookman Old Style" w:eastAsia="Times New Roman" w:hAnsi="Bookman Old Style" w:cs="Times New Roman"/>
          <w:sz w:val="22"/>
          <w:szCs w:val="22"/>
        </w:rPr>
        <w:t>Organizator zastrzega</w:t>
      </w:r>
      <w:r w:rsidR="00945865"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sobie prawo zmiany Regulaminu,</w:t>
      </w:r>
      <w:r w:rsidRPr="00E24FD6">
        <w:rPr>
          <w:rFonts w:ascii="Bookman Old Style" w:eastAsia="Times New Roman" w:hAnsi="Bookman Old Style" w:cs="Times New Roman"/>
          <w:sz w:val="22"/>
          <w:szCs w:val="22"/>
        </w:rPr>
        <w:t xml:space="preserve"> w szczególności do zmiany terminów zakończenia poszczególnych etapów Konkursu. Informacje o ewentualnych zmianach będą przekazywane za pośrednictwem mediów społecznościowych Europosła Jarosława Dudy, a także strony internetowej </w:t>
      </w:r>
      <w:hyperlink r:id="rId15">
        <w:r w:rsidRPr="00E24FD6">
          <w:rPr>
            <w:rFonts w:ascii="Bookman Old Style" w:eastAsia="Times New Roman" w:hAnsi="Bookman Old Style" w:cs="Times New Roman"/>
            <w:color w:val="1155CC"/>
            <w:sz w:val="22"/>
            <w:szCs w:val="22"/>
            <w:u w:val="single"/>
          </w:rPr>
          <w:t>www.jaroslawduda.pl</w:t>
        </w:r>
      </w:hyperlink>
      <w:r w:rsidRPr="00E24FD6">
        <w:rPr>
          <w:rFonts w:ascii="Bookman Old Style" w:eastAsia="Times New Roman" w:hAnsi="Bookman Old Style" w:cs="Times New Roman"/>
          <w:sz w:val="22"/>
          <w:szCs w:val="22"/>
        </w:rPr>
        <w:t>. Zmiany te nie mogą naruszać praw nabytych niniejszym Regulaminem.</w:t>
      </w:r>
    </w:p>
    <w:p w:rsidR="00384823" w:rsidRPr="00E24FD6" w:rsidRDefault="00384823" w:rsidP="00FA0A8A">
      <w:p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sectPr w:rsidR="00384823" w:rsidRPr="00E24FD6" w:rsidSect="00513479">
      <w:pgSz w:w="11906" w:h="16838"/>
      <w:pgMar w:top="1134" w:right="1418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7E8"/>
    <w:multiLevelType w:val="multilevel"/>
    <w:tmpl w:val="0FF0A6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F33AF4"/>
    <w:multiLevelType w:val="multilevel"/>
    <w:tmpl w:val="DE62E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266F65"/>
    <w:multiLevelType w:val="multilevel"/>
    <w:tmpl w:val="6BB8D9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5E0F4F"/>
    <w:multiLevelType w:val="multilevel"/>
    <w:tmpl w:val="D62014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B0757D2"/>
    <w:multiLevelType w:val="multilevel"/>
    <w:tmpl w:val="9A1814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B746255"/>
    <w:multiLevelType w:val="multilevel"/>
    <w:tmpl w:val="30B88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571186D"/>
    <w:multiLevelType w:val="multilevel"/>
    <w:tmpl w:val="6130D6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4E12F1"/>
    <w:multiLevelType w:val="multilevel"/>
    <w:tmpl w:val="A4F001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3341426"/>
    <w:multiLevelType w:val="multilevel"/>
    <w:tmpl w:val="3162C7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9EA7556"/>
    <w:multiLevelType w:val="multilevel"/>
    <w:tmpl w:val="7F10F1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84823"/>
    <w:rsid w:val="00041818"/>
    <w:rsid w:val="00173CD6"/>
    <w:rsid w:val="00384823"/>
    <w:rsid w:val="00450BB8"/>
    <w:rsid w:val="00513479"/>
    <w:rsid w:val="00580210"/>
    <w:rsid w:val="00842B60"/>
    <w:rsid w:val="0085640A"/>
    <w:rsid w:val="008625A0"/>
    <w:rsid w:val="00885A82"/>
    <w:rsid w:val="00945865"/>
    <w:rsid w:val="009D5BAC"/>
    <w:rsid w:val="009E1252"/>
    <w:rsid w:val="00B81AC3"/>
    <w:rsid w:val="00C0595B"/>
    <w:rsid w:val="00D7390B"/>
    <w:rsid w:val="00E044BA"/>
    <w:rsid w:val="00E24FD6"/>
    <w:rsid w:val="00ED667A"/>
    <w:rsid w:val="00F1555A"/>
    <w:rsid w:val="00FA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3479"/>
  </w:style>
  <w:style w:type="paragraph" w:styleId="Nagwek1">
    <w:name w:val="heading 1"/>
    <w:basedOn w:val="Normalny"/>
    <w:next w:val="Normalny"/>
    <w:rsid w:val="005134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134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134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134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134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1347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51347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51347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Domylnaczcionkaakapitu1">
    <w:name w:val="Domyślna czcionka akapitu1"/>
    <w:qFormat/>
    <w:rsid w:val="00513479"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rsid w:val="005134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  <w:rsid w:val="00513479"/>
  </w:style>
  <w:style w:type="character" w:customStyle="1" w:styleId="Hipercze1">
    <w:name w:val="Hiperłącze1"/>
    <w:qFormat/>
    <w:rsid w:val="0051347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1"/>
    <w:qFormat/>
    <w:rsid w:val="00513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347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basedOn w:val="Normalny1"/>
    <w:qFormat/>
    <w:rsid w:val="0051347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51347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Akapitzlist1">
    <w:name w:val="Akapit z listą1"/>
    <w:basedOn w:val="Normalny1"/>
    <w:rsid w:val="00513479"/>
    <w:pPr>
      <w:ind w:left="708"/>
    </w:pPr>
  </w:style>
  <w:style w:type="paragraph" w:customStyle="1" w:styleId="Tekstdymka1">
    <w:name w:val="Tekst dymka1"/>
    <w:basedOn w:val="Normalny1"/>
    <w:qFormat/>
    <w:rsid w:val="005134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51347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Odwoaniedokomentarza1">
    <w:name w:val="Odwołanie do komentarza1"/>
    <w:rsid w:val="0051347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za1">
    <w:name w:val="Tekst komentarza1"/>
    <w:basedOn w:val="Normalny1"/>
    <w:rsid w:val="00513479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513479"/>
    <w:rPr>
      <w:b/>
      <w:bCs/>
    </w:rPr>
  </w:style>
  <w:style w:type="paragraph" w:customStyle="1" w:styleId="Tekstprzypisukocowego1">
    <w:name w:val="Tekst przypisu końcowego1"/>
    <w:basedOn w:val="Normalny1"/>
    <w:qFormat/>
    <w:rsid w:val="00513479"/>
    <w:rPr>
      <w:sz w:val="20"/>
      <w:szCs w:val="20"/>
    </w:rPr>
  </w:style>
  <w:style w:type="character" w:customStyle="1" w:styleId="TekstprzypisukocowegoZnak">
    <w:name w:val="Tekst przypisu końcowego Znak"/>
    <w:rsid w:val="00513479"/>
    <w:rPr>
      <w:w w:val="100"/>
      <w:position w:val="-1"/>
      <w:effect w:val="none"/>
      <w:vertAlign w:val="baseline"/>
      <w:cs w:val="0"/>
      <w:em w:val="none"/>
      <w:lang w:val="pl-PL" w:eastAsia="en-US"/>
    </w:rPr>
  </w:style>
  <w:style w:type="character" w:customStyle="1" w:styleId="Odwoanieprzypisukocowego1">
    <w:name w:val="Odwołanie przypisu końcowego1"/>
    <w:qFormat/>
    <w:rsid w:val="00513479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5134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479"/>
  </w:style>
  <w:style w:type="character" w:styleId="Odwoaniedokomentarza">
    <w:name w:val="annotation reference"/>
    <w:basedOn w:val="Domylnaczcionkaakapitu"/>
    <w:uiPriority w:val="99"/>
    <w:semiHidden/>
    <w:unhideWhenUsed/>
    <w:rsid w:val="00513479"/>
    <w:rPr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555A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1555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slawduda.pl" TargetMode="External"/><Relationship Id="rId13" Type="http://schemas.openxmlformats.org/officeDocument/2006/relationships/hyperlink" Target="http://www.facebook.com/jaroslawduda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jaroslawdu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jaroslawduda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roslawduda.pl" TargetMode="External"/><Relationship Id="rId10" Type="http://schemas.openxmlformats.org/officeDocument/2006/relationships/hyperlink" Target="http://www.jaroslawdu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jaroslawduda2/" TargetMode="External"/><Relationship Id="rId14" Type="http://schemas.openxmlformats.org/officeDocument/2006/relationships/hyperlink" Target="http://mailto:europose&#322;.jdu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aaE+/s7hqvK/4ASXmliUutwqQ==">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d.karasek</dc:creator>
  <cp:lastModifiedBy>User</cp:lastModifiedBy>
  <cp:revision>4</cp:revision>
  <cp:lastPrinted>2022-10-12T11:56:00Z</cp:lastPrinted>
  <dcterms:created xsi:type="dcterms:W3CDTF">2022-10-31T14:11:00Z</dcterms:created>
  <dcterms:modified xsi:type="dcterms:W3CDTF">2022-10-31T14:53:00Z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241cb010c78d089e2cc13169711d9991527fdb8a9d7829290d2f468ed5f695d7</vt:lpwstr>
  </property>
</Properties>
</file>